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8E" w:rsidRDefault="00F96364" w:rsidP="00F96364">
      <w:pPr>
        <w:jc w:val="center"/>
        <w:rPr>
          <w:rFonts w:ascii="Century Gothic" w:hAnsi="Century Gothic"/>
          <w:sz w:val="28"/>
        </w:rPr>
      </w:pPr>
      <w:r w:rsidRPr="00F96364">
        <w:rPr>
          <w:rFonts w:ascii="Century Gothic" w:hAnsi="Century Gothic"/>
          <w:sz w:val="28"/>
        </w:rPr>
        <w:t>AAC Data Sheet</w:t>
      </w:r>
    </w:p>
    <w:p w:rsidR="00BF208D" w:rsidRDefault="00BF208D" w:rsidP="00BF208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Name: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Date:</w:t>
      </w:r>
    </w:p>
    <w:p w:rsidR="00FD2DC5" w:rsidRDefault="00FD2DC5" w:rsidP="00FD2DC5">
      <w:pPr>
        <w:spacing w:after="0" w:line="240" w:lineRule="auto"/>
        <w:rPr>
          <w:rFonts w:ascii="Century Gothic" w:hAnsi="Century Gothic"/>
        </w:rPr>
      </w:pPr>
      <w:r w:rsidRPr="00FD2DC5">
        <w:rPr>
          <w:rFonts w:ascii="Century Gothic" w:hAnsi="Century Gothic"/>
        </w:rPr>
        <w:t>I: Indep; PP: Partial Prompt; FP: Full Prompt; NR: No Response</w:t>
      </w:r>
    </w:p>
    <w:p w:rsidR="00FD2DC5" w:rsidRDefault="00FD2DC5" w:rsidP="00FD2DC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Directions: Mark off each response as either I, PP, FP, or NR. At the end, total up each line and calculate the percentage.</w:t>
      </w:r>
    </w:p>
    <w:p w:rsidR="001F14C3" w:rsidRPr="00FD2DC5" w:rsidRDefault="001F14C3" w:rsidP="00FD2DC5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7716"/>
        <w:gridCol w:w="1620"/>
        <w:gridCol w:w="1620"/>
      </w:tblGrid>
      <w:tr w:rsidR="00BF208D" w:rsidTr="0070290F">
        <w:tc>
          <w:tcPr>
            <w:tcW w:w="3192" w:type="dxa"/>
            <w:vMerge w:val="restart"/>
          </w:tcPr>
          <w:p w:rsidR="00BF208D" w:rsidRDefault="00BF208D" w:rsidP="00BF208D">
            <w:pPr>
              <w:spacing w:before="24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Goal:</w:t>
            </w:r>
          </w:p>
        </w:tc>
        <w:tc>
          <w:tcPr>
            <w:tcW w:w="7716" w:type="dxa"/>
          </w:tcPr>
          <w:p w:rsidR="00BF208D" w:rsidRDefault="00BF208D" w:rsidP="00BF208D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  I   I   I   I   I   I   I   I   I   I   I   I   I   I   </w:t>
            </w:r>
            <w:r>
              <w:rPr>
                <w:rFonts w:ascii="Century Gothic" w:hAnsi="Century Gothic"/>
                <w:sz w:val="28"/>
              </w:rPr>
              <w:t xml:space="preserve">I   I   I   I   I   I   I   I   </w:t>
            </w:r>
            <w:r>
              <w:rPr>
                <w:rFonts w:ascii="Century Gothic" w:hAnsi="Century Gothic"/>
                <w:sz w:val="28"/>
              </w:rPr>
              <w:t xml:space="preserve">I   I   I   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I: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I</w:t>
            </w:r>
          </w:p>
        </w:tc>
      </w:tr>
      <w:tr w:rsidR="00BF208D" w:rsidTr="0070290F">
        <w:tc>
          <w:tcPr>
            <w:tcW w:w="3192" w:type="dxa"/>
            <w:vMerge/>
          </w:tcPr>
          <w:p w:rsidR="00BF208D" w:rsidRDefault="00BF208D" w:rsidP="00BF208D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BF208D" w:rsidRDefault="00BF208D" w:rsidP="00BF208D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PP   PP   PP   PP   PP   PP   PP   PP   </w:t>
            </w:r>
            <w:r>
              <w:rPr>
                <w:rFonts w:ascii="Century Gothic" w:hAnsi="Century Gothic"/>
                <w:sz w:val="28"/>
              </w:rPr>
              <w:t xml:space="preserve">PP   </w:t>
            </w:r>
            <w:r>
              <w:rPr>
                <w:rFonts w:ascii="Century Gothic" w:hAnsi="Century Gothic"/>
                <w:sz w:val="28"/>
              </w:rPr>
              <w:t xml:space="preserve">PP   PP   PP   PP  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PP: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PP</w:t>
            </w:r>
          </w:p>
        </w:tc>
      </w:tr>
      <w:tr w:rsidR="00BF208D" w:rsidTr="0070290F">
        <w:tc>
          <w:tcPr>
            <w:tcW w:w="3192" w:type="dxa"/>
            <w:vMerge/>
          </w:tcPr>
          <w:p w:rsidR="00BF208D" w:rsidRDefault="00BF208D" w:rsidP="00BF208D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BF208D" w:rsidRDefault="00BF208D" w:rsidP="00BF208D">
            <w:pPr>
              <w:spacing w:before="240" w:line="360" w:lineRule="auto"/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FP   FP   FP    FP   FP   FP   FP   FP</w:t>
            </w:r>
            <w:r>
              <w:rPr>
                <w:rFonts w:ascii="Century Gothic" w:hAnsi="Century Gothic"/>
                <w:sz w:val="28"/>
              </w:rPr>
              <w:t xml:space="preserve">  FP    FP   FP   FP   FP   FP</w:t>
            </w:r>
            <w:r>
              <w:rPr>
                <w:rFonts w:ascii="Century Gothic" w:hAnsi="Century Gothic"/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FP: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FP</w:t>
            </w:r>
          </w:p>
        </w:tc>
      </w:tr>
      <w:tr w:rsidR="00BF208D" w:rsidTr="0070290F">
        <w:tc>
          <w:tcPr>
            <w:tcW w:w="3192" w:type="dxa"/>
            <w:vMerge/>
          </w:tcPr>
          <w:p w:rsidR="00BF208D" w:rsidRDefault="00BF208D" w:rsidP="00BF208D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BF208D" w:rsidRDefault="00BF208D" w:rsidP="00BF208D">
            <w:pPr>
              <w:spacing w:before="240" w:line="360" w:lineRule="auto"/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NR   NR   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</w:rPr>
              <w:t>NR   NR   NR   NR   NR   NR   NR   NR   NR   NR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NR:</w:t>
            </w:r>
          </w:p>
        </w:tc>
        <w:tc>
          <w:tcPr>
            <w:tcW w:w="1620" w:type="dxa"/>
          </w:tcPr>
          <w:p w:rsidR="00BF208D" w:rsidRPr="00BF208D" w:rsidRDefault="00BF208D" w:rsidP="00BF208D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NR</w:t>
            </w:r>
          </w:p>
        </w:tc>
      </w:tr>
      <w:tr w:rsidR="00FD2DC5" w:rsidTr="0047466F">
        <w:tc>
          <w:tcPr>
            <w:tcW w:w="14148" w:type="dxa"/>
            <w:gridSpan w:val="4"/>
          </w:tcPr>
          <w:p w:rsidR="00FD2DC5" w:rsidRPr="00BF208D" w:rsidRDefault="00FD2DC5" w:rsidP="00FD2DC5">
            <w:pPr>
              <w:spacing w:before="2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Comments:</w:t>
            </w:r>
          </w:p>
        </w:tc>
      </w:tr>
    </w:tbl>
    <w:p w:rsidR="00F96364" w:rsidRPr="00FD2DC5" w:rsidRDefault="00F96364" w:rsidP="00F96364">
      <w:pPr>
        <w:jc w:val="center"/>
        <w:rPr>
          <w:rFonts w:ascii="Century Gothic" w:hAnsi="Century Gothic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7716"/>
        <w:gridCol w:w="1620"/>
        <w:gridCol w:w="1620"/>
      </w:tblGrid>
      <w:tr w:rsidR="00FD2DC5" w:rsidTr="00C348A8">
        <w:tc>
          <w:tcPr>
            <w:tcW w:w="3192" w:type="dxa"/>
            <w:vMerge w:val="restart"/>
          </w:tcPr>
          <w:p w:rsidR="00FD2DC5" w:rsidRDefault="00FD2DC5" w:rsidP="00C348A8">
            <w:pPr>
              <w:spacing w:before="24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Goal:</w:t>
            </w:r>
          </w:p>
        </w:tc>
        <w:tc>
          <w:tcPr>
            <w:tcW w:w="7716" w:type="dxa"/>
          </w:tcPr>
          <w:p w:rsidR="00FD2DC5" w:rsidRDefault="00FD2DC5" w:rsidP="00C348A8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  I   I   I   I   I   I   I   I   I   I   I   I   I   I   I   I   I   I   I   I   I   I   I   I   I   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I: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I</w:t>
            </w:r>
          </w:p>
        </w:tc>
      </w:tr>
      <w:tr w:rsidR="00FD2DC5" w:rsidTr="00C348A8">
        <w:tc>
          <w:tcPr>
            <w:tcW w:w="3192" w:type="dxa"/>
            <w:vMerge/>
          </w:tcPr>
          <w:p w:rsidR="00FD2DC5" w:rsidRDefault="00FD2DC5" w:rsidP="00C348A8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FD2DC5" w:rsidRDefault="00FD2DC5" w:rsidP="00C348A8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PP   PP   PP   PP   PP   PP   PP   PP   PP   PP   PP   PP   PP  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PP: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PP</w:t>
            </w:r>
          </w:p>
        </w:tc>
      </w:tr>
      <w:tr w:rsidR="00FD2DC5" w:rsidTr="00C348A8">
        <w:tc>
          <w:tcPr>
            <w:tcW w:w="3192" w:type="dxa"/>
            <w:vMerge/>
          </w:tcPr>
          <w:p w:rsidR="00FD2DC5" w:rsidRDefault="00FD2DC5" w:rsidP="00C348A8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FD2DC5" w:rsidRDefault="00FD2DC5" w:rsidP="00C348A8">
            <w:pPr>
              <w:spacing w:before="240" w:line="360" w:lineRule="auto"/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FP   FP   FP    FP   FP   FP   FP   FP  FP    FP   FP   FP   FP   FP  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FP: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FP</w:t>
            </w:r>
          </w:p>
        </w:tc>
      </w:tr>
      <w:tr w:rsidR="00FD2DC5" w:rsidTr="00C348A8">
        <w:tc>
          <w:tcPr>
            <w:tcW w:w="3192" w:type="dxa"/>
            <w:vMerge/>
          </w:tcPr>
          <w:p w:rsidR="00FD2DC5" w:rsidRDefault="00FD2DC5" w:rsidP="00C348A8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7716" w:type="dxa"/>
          </w:tcPr>
          <w:p w:rsidR="00FD2DC5" w:rsidRDefault="00FD2DC5" w:rsidP="00C348A8">
            <w:pPr>
              <w:spacing w:before="240" w:line="360" w:lineRule="auto"/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NR   NR   NR   NR   NR   NR   NR   NR   NR   NR   NR   NR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Total NR:</w:t>
            </w:r>
          </w:p>
        </w:tc>
        <w:tc>
          <w:tcPr>
            <w:tcW w:w="1620" w:type="dxa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 w:rsidRPr="00BF208D">
              <w:rPr>
                <w:rFonts w:ascii="Century Gothic" w:hAnsi="Century Gothic"/>
                <w:sz w:val="24"/>
              </w:rPr>
              <w:t>% NR</w:t>
            </w:r>
          </w:p>
        </w:tc>
      </w:tr>
      <w:tr w:rsidR="00FD2DC5" w:rsidTr="00C61D4F">
        <w:tc>
          <w:tcPr>
            <w:tcW w:w="14148" w:type="dxa"/>
            <w:gridSpan w:val="4"/>
          </w:tcPr>
          <w:p w:rsidR="00FD2DC5" w:rsidRPr="00BF208D" w:rsidRDefault="00FD2DC5" w:rsidP="00C348A8">
            <w:pPr>
              <w:spacing w:before="24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Comments:</w:t>
            </w:r>
          </w:p>
        </w:tc>
      </w:tr>
    </w:tbl>
    <w:p w:rsidR="00FD2DC5" w:rsidRPr="00F96364" w:rsidRDefault="00FD2DC5" w:rsidP="00F96364">
      <w:pPr>
        <w:jc w:val="center"/>
        <w:rPr>
          <w:rFonts w:ascii="Century Gothic" w:hAnsi="Century Gothic"/>
          <w:sz w:val="28"/>
        </w:rPr>
      </w:pPr>
    </w:p>
    <w:sectPr w:rsidR="00FD2DC5" w:rsidRPr="00F96364" w:rsidSect="00BF208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3A" w:rsidRDefault="0089593A" w:rsidP="00BF208D">
      <w:pPr>
        <w:spacing w:after="0" w:line="240" w:lineRule="auto"/>
      </w:pPr>
      <w:r>
        <w:separator/>
      </w:r>
    </w:p>
  </w:endnote>
  <w:endnote w:type="continuationSeparator" w:id="0">
    <w:p w:rsidR="0089593A" w:rsidRDefault="0089593A" w:rsidP="00BF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8D" w:rsidRPr="00BF208D" w:rsidRDefault="00BF208D">
    <w:pPr>
      <w:pStyle w:val="Footer"/>
      <w:rPr>
        <w:rFonts w:ascii="Century Gothic" w:hAnsi="Century Gothic"/>
        <w:color w:val="A6A6A6" w:themeColor="background1" w:themeShade="A6"/>
      </w:rPr>
    </w:pPr>
    <w:r w:rsidRPr="00BF208D">
      <w:rPr>
        <w:rFonts w:ascii="Century Gothic" w:hAnsi="Century Gothic"/>
        <w:color w:val="A6A6A6" w:themeColor="background1" w:themeShade="A6"/>
      </w:rPr>
      <w:t>www.PrAACticalAAC.org</w:t>
    </w:r>
  </w:p>
  <w:p w:rsidR="00BF208D" w:rsidRDefault="00BF2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3A" w:rsidRDefault="0089593A" w:rsidP="00BF208D">
      <w:pPr>
        <w:spacing w:after="0" w:line="240" w:lineRule="auto"/>
      </w:pPr>
      <w:r>
        <w:separator/>
      </w:r>
    </w:p>
  </w:footnote>
  <w:footnote w:type="continuationSeparator" w:id="0">
    <w:p w:rsidR="0089593A" w:rsidRDefault="0089593A" w:rsidP="00BF2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64"/>
    <w:rsid w:val="000F0BC4"/>
    <w:rsid w:val="001F14C3"/>
    <w:rsid w:val="005A0A81"/>
    <w:rsid w:val="0066588E"/>
    <w:rsid w:val="0089593A"/>
    <w:rsid w:val="00BF208D"/>
    <w:rsid w:val="00F96364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8D"/>
  </w:style>
  <w:style w:type="paragraph" w:styleId="Footer">
    <w:name w:val="footer"/>
    <w:basedOn w:val="Normal"/>
    <w:link w:val="FooterChar"/>
    <w:uiPriority w:val="99"/>
    <w:unhideWhenUsed/>
    <w:rsid w:val="00B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8D"/>
  </w:style>
  <w:style w:type="paragraph" w:styleId="BalloonText">
    <w:name w:val="Balloon Text"/>
    <w:basedOn w:val="Normal"/>
    <w:link w:val="BalloonTextChar"/>
    <w:uiPriority w:val="99"/>
    <w:semiHidden/>
    <w:unhideWhenUsed/>
    <w:rsid w:val="00BF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8D"/>
  </w:style>
  <w:style w:type="paragraph" w:styleId="Footer">
    <w:name w:val="footer"/>
    <w:basedOn w:val="Normal"/>
    <w:link w:val="FooterChar"/>
    <w:uiPriority w:val="99"/>
    <w:unhideWhenUsed/>
    <w:rsid w:val="00B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8D"/>
  </w:style>
  <w:style w:type="paragraph" w:styleId="BalloonText">
    <w:name w:val="Balloon Text"/>
    <w:basedOn w:val="Normal"/>
    <w:link w:val="BalloonTextChar"/>
    <w:uiPriority w:val="99"/>
    <w:semiHidden/>
    <w:unhideWhenUsed/>
    <w:rsid w:val="00BF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Zangari</dc:creator>
  <cp:lastModifiedBy>Carole Zangari</cp:lastModifiedBy>
  <cp:revision>6</cp:revision>
  <dcterms:created xsi:type="dcterms:W3CDTF">2013-08-03T23:04:00Z</dcterms:created>
  <dcterms:modified xsi:type="dcterms:W3CDTF">2013-08-03T23:20:00Z</dcterms:modified>
</cp:coreProperties>
</file>