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6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28"/>
        <w:gridCol w:w="2544"/>
        <w:gridCol w:w="2544"/>
        <w:gridCol w:w="2544"/>
        <w:tblGridChange w:id="0">
          <w:tblGrid>
            <w:gridCol w:w="2628"/>
            <w:gridCol w:w="2544"/>
            <w:gridCol w:w="2544"/>
            <w:gridCol w:w="2544"/>
          </w:tblGrid>
        </w:tblGridChange>
      </w:tblGrid>
      <w:tr>
        <w:tc>
          <w:tcPr>
            <w:gridSpan w:val="4"/>
            <w:shd w:fill="ff15fb" w:val="clear"/>
          </w:tcPr>
          <w:p w:rsidR="00000000" w:rsidDel="00000000" w:rsidP="00000000" w:rsidRDefault="00000000" w:rsidRPr="00000000" w14:paraId="00000002">
            <w:pPr>
              <w:tabs>
                <w:tab w:val="left" w:pos="3100"/>
                <w:tab w:val="center" w:pos="4680"/>
                <w:tab w:val="left" w:pos="8235"/>
              </w:tabs>
              <w:spacing w:line="276" w:lineRule="auto"/>
              <w:rPr>
                <w:rFonts w:ascii="Century Gothic" w:cs="Century Gothic" w:eastAsia="Century Gothic" w:hAnsi="Century Gothic"/>
                <w:sz w:val="56"/>
                <w:szCs w:val="5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56"/>
                <w:szCs w:val="56"/>
                <w:rtl w:val="0"/>
              </w:rPr>
              <w:tab/>
              <w:tab/>
              <w:t xml:space="preserve">February</w:t>
              <w:tab/>
            </w:r>
          </w:p>
        </w:tc>
      </w:tr>
      <w:tr>
        <w:trPr>
          <w:trHeight w:val="1988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after="200"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we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200"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are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200"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fast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200"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slow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1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Century Gothic" w:cs="Century Gothic" w:eastAsia="Century Gothic" w:hAnsi="Century Gothic"/>
                <w:sz w:val="36"/>
                <w:szCs w:val="3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</w:p>
        </w:tc>
      </w:tr>
      <w:tr>
        <w:trPr>
          <w:trHeight w:val="1692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200"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wait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200"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hungry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200"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thirsty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200"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write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1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8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200"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draw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jc w:val="left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200"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cold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jc w:val="left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200"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      hot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200"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great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8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F">
            <w:pPr>
              <w:spacing w:after="200"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200"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200"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200"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tomorrow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200"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sorry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52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</w:p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Month: February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What was helpful?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What wasn’t helpful?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What would’ve been helpful?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Strategies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Supports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Activities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6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28"/>
        <w:gridCol w:w="2544"/>
        <w:gridCol w:w="2544"/>
        <w:gridCol w:w="2544"/>
        <w:tblGridChange w:id="0">
          <w:tblGrid>
            <w:gridCol w:w="2628"/>
            <w:gridCol w:w="2544"/>
            <w:gridCol w:w="2544"/>
            <w:gridCol w:w="2544"/>
          </w:tblGrid>
        </w:tblGridChange>
      </w:tblGrid>
      <w:tr>
        <w:tc>
          <w:tcPr>
            <w:gridSpan w:val="4"/>
            <w:shd w:fill="00b050" w:val="clear"/>
          </w:tcPr>
          <w:p w:rsidR="00000000" w:rsidDel="00000000" w:rsidP="00000000" w:rsidRDefault="00000000" w:rsidRPr="00000000" w14:paraId="00000075">
            <w:pPr>
              <w:tabs>
                <w:tab w:val="center" w:pos="4680"/>
                <w:tab w:val="left" w:pos="8235"/>
              </w:tabs>
              <w:spacing w:line="240" w:lineRule="auto"/>
              <w:rPr>
                <w:rFonts w:ascii="Century Gothic" w:cs="Century Gothic" w:eastAsia="Century Gothic" w:hAnsi="Century Gothic"/>
                <w:sz w:val="56"/>
                <w:szCs w:val="5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56"/>
                <w:szCs w:val="56"/>
                <w:rtl w:val="0"/>
              </w:rPr>
              <w:tab/>
              <w:t xml:space="preserve">March</w:t>
              <w:tab/>
            </w:r>
          </w:p>
        </w:tc>
      </w:tr>
      <w:tr>
        <w:trPr>
          <w:trHeight w:val="1718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200"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they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jc w:val="left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200"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200"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place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200"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ride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88">
            <w:pPr>
              <w:spacing w:line="240" w:lineRule="auto"/>
              <w:jc w:val="left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19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Century Gothic" w:cs="Century Gothic" w:eastAsia="Century Gothic" w:hAnsi="Century Gothic"/>
                <w:sz w:val="36"/>
                <w:szCs w:val="3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</w:p>
        </w:tc>
      </w:tr>
      <w:tr>
        <w:trPr>
          <w:trHeight w:val="1692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200"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dress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200"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ask</w:t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after="200"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question</w:t>
            </w:r>
          </w:p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after="200"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these</w:t>
            </w:r>
          </w:p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5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8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after="200"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change</w:t>
            </w:r>
          </w:p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spacing w:after="200"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hear</w:t>
            </w:r>
          </w:p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after="200"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front</w:t>
            </w:r>
          </w:p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after="200"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back</w:t>
            </w:r>
          </w:p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</w:p>
        </w:tc>
      </w:tr>
      <w:tr>
        <w:trPr>
          <w:trHeight w:val="737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1">
            <w:pPr>
              <w:spacing w:after="200"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loud</w:t>
            </w:r>
          </w:p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after="200"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quiet</w:t>
            </w:r>
          </w:p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200"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silly</w:t>
            </w:r>
          </w:p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52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Month: March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What was helpful?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What wasn’t helpful?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What would’ve been helpful?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Strategies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Supports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Activities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00"/>
        <w:gridCol w:w="2520"/>
        <w:gridCol w:w="2520"/>
        <w:gridCol w:w="2520"/>
        <w:tblGridChange w:id="0">
          <w:tblGrid>
            <w:gridCol w:w="2700"/>
            <w:gridCol w:w="2520"/>
            <w:gridCol w:w="2520"/>
            <w:gridCol w:w="2520"/>
          </w:tblGrid>
        </w:tblGridChange>
      </w:tblGrid>
      <w:tr>
        <w:tc>
          <w:tcPr>
            <w:gridSpan w:val="4"/>
            <w:shd w:fill="dc76ff" w:val="clear"/>
          </w:tcPr>
          <w:p w:rsidR="00000000" w:rsidDel="00000000" w:rsidP="00000000" w:rsidRDefault="00000000" w:rsidRPr="00000000" w14:paraId="000000E8">
            <w:pPr>
              <w:tabs>
                <w:tab w:val="center" w:pos="4680"/>
                <w:tab w:val="left" w:pos="8235"/>
              </w:tabs>
              <w:spacing w:line="240" w:lineRule="auto"/>
              <w:rPr>
                <w:rFonts w:ascii="Century Gothic" w:cs="Century Gothic" w:eastAsia="Century Gothic" w:hAnsi="Century Gothic"/>
                <w:sz w:val="56"/>
                <w:szCs w:val="5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56"/>
                <w:szCs w:val="56"/>
                <w:rtl w:val="0"/>
              </w:rPr>
              <w:tab/>
              <w:t xml:space="preserve">April</w:t>
              <w:tab/>
            </w:r>
          </w:p>
        </w:tc>
      </w:tr>
      <w:tr>
        <w:trPr>
          <w:trHeight w:val="1718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our</w:t>
            </w:r>
          </w:p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call</w:t>
            </w:r>
          </w:p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let’s</w:t>
            </w:r>
          </w:p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here</w:t>
            </w:r>
          </w:p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9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Century Gothic" w:cs="Century Gothic" w:eastAsia="Century Gothic" w:hAnsi="Century Gothic"/>
                <w:sz w:val="36"/>
                <w:szCs w:val="3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</w:p>
        </w:tc>
      </w:tr>
      <w:tr>
        <w:trPr>
          <w:trHeight w:val="1692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nice</w:t>
            </w:r>
          </w:p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mean</w:t>
            </w:r>
          </w:p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have</w:t>
            </w:r>
          </w:p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0F">
            <w:pPr>
              <w:spacing w:line="240" w:lineRule="auto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for</w:t>
            </w:r>
          </w:p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13">
            <w:pPr>
              <w:spacing w:line="240" w:lineRule="auto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3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8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away</w:t>
            </w:r>
          </w:p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hug</w:t>
            </w:r>
          </w:p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clean</w:t>
            </w:r>
          </w:p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dirty</w:t>
            </w:r>
          </w:p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Verdana" w:cs="Verdana" w:eastAsia="Verdana" w:hAnsi="Verdana"/>
                <w:sz w:val="19"/>
                <w:szCs w:val="19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10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35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because</w:t>
            </w:r>
          </w:p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39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yesterday</w:t>
            </w:r>
          </w:p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13D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3E">
            <w:pPr>
              <w:spacing w:line="240" w:lineRule="auto"/>
              <w:jc w:val="left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line="276" w:lineRule="auto"/>
              <w:jc w:val="center"/>
              <w:rPr>
                <w:rFonts w:ascii="Verdana" w:cs="Verdana" w:eastAsia="Verdana" w:hAnsi="Verdana"/>
                <w:sz w:val="19"/>
                <w:szCs w:val="19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why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141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</w:p>
        </w:tc>
      </w:tr>
      <w:tr>
        <w:trPr>
          <w:trHeight w:val="752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146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Month: April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What was helpful?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What wasn’t helpful?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What would’ve been helpful?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Strategies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Supports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Activities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Verdan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