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1"/>
        <w:tblW w:w="9485" w:type="dxa"/>
        <w:tblLook w:val="04A0" w:firstRow="1" w:lastRow="0" w:firstColumn="1" w:lastColumn="0" w:noHBand="0" w:noVBand="1"/>
      </w:tblPr>
      <w:tblGrid>
        <w:gridCol w:w="4957"/>
        <w:gridCol w:w="4528"/>
      </w:tblGrid>
      <w:tr w:rsidR="008A0740" w:rsidRPr="008A0740" w:rsidTr="00913D26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</w:pPr>
            <w:bookmarkStart w:id="0" w:name="_GoBack"/>
            <w:bookmarkEnd w:id="0"/>
            <w:r w:rsidRPr="008D2C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  <w:t>LINGUISTIC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740" w:rsidRPr="008D2CE5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0"/>
                <w:highlight w:val="black"/>
              </w:rPr>
            </w:pPr>
            <w:r w:rsidRPr="008D2C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  <w:t>OPERATIONAL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 Identif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ies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establish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the fir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 reliable signal for symbolic 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communication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♦Carr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ies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own device 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♦Reliable “want” or “don’t want” given choices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(*partner assisted scanning)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♦Puts device in position for communication 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♦Matches personally meaningful visual scenes to context (photos or pictures)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♦Turn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device on/off                                                                                                                    ♦Charg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(in routine)</w:t>
            </w:r>
          </w:p>
        </w:tc>
      </w:tr>
      <w:tr w:rsidR="008A0740" w:rsidRPr="008A0740" w:rsidTr="00913D26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♦Understands basic vocabulary within familiar routines and themes (animals; ADLs; family/friends photos) within context of visual scenes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♦Simple errorless message selection via touch/step or automatic scanning                                                                                                                  ♦Partner assisted navigation to specific pages for activity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♦Single button messages                                                                                                                                                                    ♦Reliable choice making </w:t>
            </w:r>
          </w:p>
          <w:p w:rsidR="009933C6" w:rsidRPr="008A0740" w:rsidRDefault="009933C6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♦Partner assisted navigation to specific page appropriate to the communicative demand</w:t>
            </w:r>
          </w:p>
        </w:tc>
      </w:tr>
      <w:tr w:rsidR="008A0740" w:rsidRPr="008A0740" w:rsidTr="00913D26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308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♦Respond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/request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with single word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0740" w:rsidRPr="008A0740" w:rsidTr="00913D26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40" w:rsidRPr="008A0740" w:rsidRDefault="00ED7308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use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simple/concrete symbols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152A" w:rsidRPr="008A0740" w:rsidTr="00913D26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8D2C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0"/>
              </w:rPr>
              <w:t>SOCIAL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 w:rsidRPr="008D2C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STRATEGIC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♦Demonstrates turn taking (object b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ased)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♦Cause and effect 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♦Responds to communication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♦Demonstrates ownership of device (“This is mine” or “I use this to talk”)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♦References communication partner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♦Selects single button message (or other communication mode) to signal a misunderstood message (e.g. “That’s not right” or repeat message)       </w:t>
            </w:r>
          </w:p>
        </w:tc>
      </w:tr>
      <w:tr w:rsidR="0009152A" w:rsidRPr="008A0740" w:rsidTr="00913D26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♦Cause/effect with social consequences (come here; leave; break; finished)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♦Gains partner’s attention                                                                                                    ♦Introduces self when appropriate 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♦Request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motivating activities/objects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♦Uses different mode of communicating misunderstood message  (e.g. gestures, pointing, vocalizing)                                                                      </w:t>
            </w:r>
          </w:p>
        </w:tc>
      </w:tr>
      <w:tr w:rsidR="0009152A" w:rsidRPr="008A0740" w:rsidTr="00913D26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♦Greetings and farewells with partner assisted navigation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8A0740" w:rsidRDefault="0009152A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152A" w:rsidRPr="008A0740" w:rsidTr="00913D26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♦Uses humor with partner assisted navigation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8A0740" w:rsidRDefault="0009152A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152A" w:rsidRPr="00091167" w:rsidRDefault="0009152A" w:rsidP="000F2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167">
        <w:rPr>
          <w:rFonts w:ascii="Times New Roman" w:hAnsi="Times New Roman" w:cs="Times New Roman"/>
          <w:b/>
          <w:sz w:val="32"/>
          <w:szCs w:val="32"/>
        </w:rPr>
        <w:t>Emergent Communicator</w:t>
      </w:r>
    </w:p>
    <w:p w:rsidR="008A0740" w:rsidRPr="009933C6" w:rsidRDefault="00ED7308" w:rsidP="00913D2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933C6">
        <w:rPr>
          <w:rFonts w:ascii="Times New Roman" w:hAnsi="Times New Roman" w:cs="Times New Roman"/>
          <w:b/>
          <w:sz w:val="26"/>
          <w:szCs w:val="26"/>
        </w:rPr>
        <w:t xml:space="preserve">Emergent </w:t>
      </w:r>
      <w:r w:rsidR="006A57EC">
        <w:rPr>
          <w:rFonts w:ascii="Times New Roman" w:hAnsi="Times New Roman" w:cs="Times New Roman"/>
          <w:b/>
          <w:sz w:val="26"/>
          <w:szCs w:val="26"/>
        </w:rPr>
        <w:t>communicator</w:t>
      </w:r>
      <w:r w:rsidRPr="009933C6">
        <w:rPr>
          <w:rFonts w:ascii="Times New Roman" w:hAnsi="Times New Roman" w:cs="Times New Roman"/>
          <w:b/>
          <w:sz w:val="26"/>
          <w:szCs w:val="26"/>
        </w:rPr>
        <w:t xml:space="preserve"> characteristics</w:t>
      </w:r>
      <w:r w:rsidR="006A57EC">
        <w:rPr>
          <w:rFonts w:ascii="Times New Roman" w:hAnsi="Times New Roman" w:cs="Times New Roman"/>
          <w:sz w:val="26"/>
          <w:szCs w:val="26"/>
        </w:rPr>
        <w:t xml:space="preserve">: communicates basic needs and </w:t>
      </w:r>
      <w:r w:rsidRPr="009933C6">
        <w:rPr>
          <w:rFonts w:ascii="Times New Roman" w:hAnsi="Times New Roman" w:cs="Times New Roman"/>
          <w:sz w:val="26"/>
          <w:szCs w:val="26"/>
        </w:rPr>
        <w:t>messages; requires assistance from communication partner; beginning to interact socially; communicates a limited number of messages in a small set of specific contexts or routines</w:t>
      </w:r>
      <w:r w:rsidR="00CC1DF9">
        <w:rPr>
          <w:rFonts w:ascii="Times New Roman" w:hAnsi="Times New Roman" w:cs="Times New Roman"/>
          <w:sz w:val="26"/>
          <w:szCs w:val="26"/>
        </w:rPr>
        <w:t>.</w:t>
      </w:r>
    </w:p>
    <w:p w:rsidR="008A0740" w:rsidRDefault="008A0740" w:rsidP="00E655B4">
      <w:pPr>
        <w:rPr>
          <w:sz w:val="26"/>
          <w:szCs w:val="26"/>
        </w:rPr>
      </w:pPr>
    </w:p>
    <w:p w:rsidR="002041A7" w:rsidRPr="005316EB" w:rsidRDefault="00B40EDF" w:rsidP="008D2CE5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lastRenderedPageBreak/>
        <w:t>Contex</w:t>
      </w:r>
      <w:r w:rsidR="000F2A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t Dependent</w:t>
      </w:r>
    </w:p>
    <w:tbl>
      <w:tblPr>
        <w:tblW w:w="9485" w:type="dxa"/>
        <w:tblInd w:w="91" w:type="dxa"/>
        <w:tblLook w:val="04A0" w:firstRow="1" w:lastRow="0" w:firstColumn="1" w:lastColumn="0" w:noHBand="0" w:noVBand="1"/>
      </w:tblPr>
      <w:tblGrid>
        <w:gridCol w:w="4681"/>
        <w:gridCol w:w="4804"/>
      </w:tblGrid>
      <w:tr w:rsidR="002906F9" w:rsidRPr="005316EB" w:rsidTr="002041A7">
        <w:trPr>
          <w:trHeight w:val="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06F9" w:rsidRPr="008E63A0" w:rsidRDefault="002906F9" w:rsidP="0053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LINGUISTIC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06F9" w:rsidRPr="008E63A0" w:rsidRDefault="002906F9" w:rsidP="00531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OPERATIONAL</w:t>
            </w:r>
          </w:p>
        </w:tc>
      </w:tr>
      <w:tr w:rsidR="002906F9" w:rsidRPr="005316EB" w:rsidTr="002041A7">
        <w:trPr>
          <w:trHeight w:val="21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♦Understands and uses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themes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levels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56A60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contexts </w:t>
            </w:r>
          </w:p>
          <w:p w:rsidR="002906F9" w:rsidRPr="00F276E0" w:rsidRDefault="002906F9" w:rsidP="005316E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♦Operational device management with on-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scr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een sequences: ex: soft reset, volume</w:t>
            </w:r>
            <w:r w:rsidR="005316EB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control, voice controls</w:t>
            </w:r>
          </w:p>
        </w:tc>
      </w:tr>
      <w:tr w:rsidR="002906F9" w:rsidRPr="005316EB" w:rsidTr="002041A7">
        <w:trPr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♦Understands and uses symbols to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reference time (“today/tomorrow”)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♦Participates in 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programming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 (symbol and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message selection with choice)</w:t>
            </w:r>
          </w:p>
        </w:tc>
      </w:tr>
      <w:tr w:rsidR="002906F9" w:rsidRPr="005316EB" w:rsidTr="002041A7">
        <w:trPr>
          <w:trHeight w:val="9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♦Tells or retells a story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♦Retrieves device</w:t>
            </w:r>
          </w:p>
        </w:tc>
      </w:tr>
      <w:tr w:rsidR="002906F9" w:rsidRPr="005316EB" w:rsidTr="002041A7">
        <w:trPr>
          <w:trHeight w:val="1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="00CC1DF9">
              <w:rPr>
                <w:rFonts w:ascii="Times New Roman" w:eastAsia="Times New Roman" w:hAnsi="Times New Roman" w:cs="Times New Roman"/>
                <w:color w:val="000000"/>
              </w:rPr>
              <w:t>Indicates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“more than one” 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♦A</w:t>
            </w:r>
            <w:r w:rsidR="002451FF" w:rsidRPr="00F276E0">
              <w:rPr>
                <w:rFonts w:ascii="Times New Roman" w:hAnsi="Times New Roman" w:cs="Times New Roman"/>
                <w:color w:val="000000"/>
              </w:rPr>
              <w:t xml:space="preserve">sks for assistance </w:t>
            </w:r>
            <w:r w:rsidR="005316EB" w:rsidRPr="00F276E0">
              <w:rPr>
                <w:rFonts w:ascii="Times New Roman" w:hAnsi="Times New Roman" w:cs="Times New Roman"/>
                <w:color w:val="000000"/>
              </w:rPr>
              <w:t xml:space="preserve">when problem </w:t>
            </w:r>
            <w:r w:rsidRPr="00F276E0">
              <w:rPr>
                <w:rFonts w:ascii="Times New Roman" w:hAnsi="Times New Roman" w:cs="Times New Roman"/>
                <w:color w:val="000000"/>
              </w:rPr>
              <w:t>arises</w:t>
            </w:r>
          </w:p>
        </w:tc>
      </w:tr>
      <w:tr w:rsidR="002906F9" w:rsidRPr="005316EB" w:rsidTr="002041A7">
        <w:trPr>
          <w:trHeight w:val="1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♦Understands and uses abstrac</w:t>
            </w:r>
            <w:r w:rsidR="005316EB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ts symbols </w:t>
            </w:r>
          </w:p>
          <w:p w:rsidR="002451FF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316EB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(verbs and concepts: </w:t>
            </w:r>
          </w:p>
          <w:p w:rsidR="002906F9" w:rsidRPr="00F276E0" w:rsidRDefault="002451FF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quantitative</w:t>
            </w:r>
            <w:r w:rsidR="00947411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/qualitative/spatial)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♦Touching/Scanning to select meaningful </w:t>
            </w:r>
          </w:p>
          <w:p w:rsidR="002906F9" w:rsidRPr="00F276E0" w:rsidRDefault="00947411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choices with 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distracters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 present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(avoid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s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blank buttons)</w:t>
            </w:r>
          </w:p>
        </w:tc>
      </w:tr>
      <w:tr w:rsidR="002906F9" w:rsidRPr="005316EB" w:rsidTr="002041A7">
        <w:trPr>
          <w:trHeight w:val="10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♦Begins to combine 2-3 word messages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♦Touch/switch activation to select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“correct” or “logical” choices within the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context of the event/discussion/activity</w:t>
            </w:r>
          </w:p>
        </w:tc>
      </w:tr>
      <w:tr w:rsidR="002906F9" w:rsidRPr="005316EB" w:rsidTr="002041A7">
        <w:trPr>
          <w:trHeight w:val="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♦Recogniz</w:t>
            </w:r>
            <w:r w:rsidR="00F276E0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es 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letter/sound associations 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page back button with consistent location on 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276E0">
              <w:rPr>
                <w:rFonts w:ascii="Times New Roman" w:hAnsi="Times New Roman" w:cs="Times New Roman"/>
                <w:color w:val="000000"/>
              </w:rPr>
              <w:t>all pages</w:t>
            </w:r>
          </w:p>
        </w:tc>
      </w:tr>
      <w:tr w:rsidR="002906F9" w:rsidRPr="005316EB" w:rsidTr="002041A7">
        <w:trPr>
          <w:trHeight w:val="6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♦Matches visual scenes to context 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2906F9" w:rsidRPr="00F276E0" w:rsidRDefault="002906F9" w:rsidP="00F276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action symbols </w:t>
            </w:r>
          </w:p>
        </w:tc>
      </w:tr>
      <w:tr w:rsidR="002906F9" w:rsidRPr="005316EB" w:rsidTr="002041A7">
        <w:trPr>
          <w:trHeight w:val="15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♦Uses short, quick, multifunctional </w:t>
            </w:r>
            <w:r w:rsidR="00947411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messages to maintain/ control/ comment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as appropriate to conversation (“Cool”,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276E0">
              <w:rPr>
                <w:rFonts w:ascii="Times New Roman" w:eastAsia="Times New Roman" w:hAnsi="Times New Roman" w:cs="Times New Roman"/>
                <w:color w:val="000000"/>
              </w:rPr>
              <w:t xml:space="preserve">“Hang on”,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“That stinks”, etc</w:t>
            </w:r>
            <w:r w:rsidR="00F276E0" w:rsidRPr="00F276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category symbols                                                       </w:t>
            </w:r>
          </w:p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location 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cues (ex: scene based pages or </w:t>
            </w:r>
            <w:r w:rsidRPr="00F276E0">
              <w:rPr>
                <w:rFonts w:ascii="Times New Roman" w:hAnsi="Times New Roman" w:cs="Times New Roman"/>
                <w:color w:val="000000"/>
              </w:rPr>
              <w:t>row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76E0">
              <w:rPr>
                <w:rFonts w:ascii="Times New Roman" w:hAnsi="Times New Roman" w:cs="Times New Roman"/>
                <w:color w:val="000000"/>
              </w:rPr>
              <w:t>/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76E0">
              <w:rPr>
                <w:rFonts w:ascii="Times New Roman" w:hAnsi="Times New Roman" w:cs="Times New Roman"/>
                <w:color w:val="000000"/>
              </w:rPr>
              <w:t>column scanning)</w:t>
            </w:r>
          </w:p>
        </w:tc>
      </w:tr>
      <w:tr w:rsidR="002906F9" w:rsidRPr="005316EB" w:rsidTr="002041A7">
        <w:trPr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♦Understands and uses descriptive words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to clarify nouns (adjectives)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♦Navigat</w:t>
            </w:r>
            <w:r w:rsidR="00F276E0" w:rsidRPr="00F276E0">
              <w:rPr>
                <w:rFonts w:ascii="Times New Roman" w:hAnsi="Times New Roman" w:cs="Times New Roman"/>
                <w:color w:val="000000"/>
              </w:rPr>
              <w:t>es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and use</w:t>
            </w:r>
            <w:r w:rsidR="00F276E0" w:rsidRPr="00F276E0">
              <w:rPr>
                <w:rFonts w:ascii="Times New Roman" w:hAnsi="Times New Roman" w:cs="Times New Roman"/>
                <w:color w:val="000000"/>
              </w:rPr>
              <w:t>s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word-based pages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for intended message</w:t>
            </w:r>
          </w:p>
        </w:tc>
      </w:tr>
      <w:tr w:rsidR="002906F9" w:rsidRPr="005316EB" w:rsidTr="002041A7">
        <w:trPr>
          <w:trHeight w:val="7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06F9" w:rsidRPr="008E63A0" w:rsidRDefault="002906F9" w:rsidP="005316EB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SOCIAL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06F9" w:rsidRPr="008E63A0" w:rsidRDefault="002906F9" w:rsidP="005316EB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STRATEGIC</w:t>
            </w:r>
          </w:p>
        </w:tc>
      </w:tr>
      <w:tr w:rsidR="002906F9" w:rsidRPr="008E63A0" w:rsidTr="002041A7">
        <w:trPr>
          <w:trHeight w:val="14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8E63A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♦Maintains eye contact                                                                                          ♦Initiates conversations with partner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assisted navigation to preprogrammed pages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♦Selects from 1 or more messages to 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prevent communication </w:t>
            </w:r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breakdown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(e.g. </w:t>
            </w:r>
            <w:r w:rsidR="00F276E0">
              <w:rPr>
                <w:rFonts w:ascii="Times New Roman" w:hAnsi="Times New Roman" w:cs="Times New Roman"/>
                <w:color w:val="000000"/>
                <w:szCs w:val="26"/>
              </w:rPr>
              <w:t>delivers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descriptive inst</w:t>
            </w:r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ructions on how to 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proofErr w:type="gramStart"/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>communicate</w:t>
            </w:r>
            <w:proofErr w:type="gramEnd"/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with him/her).</w:t>
            </w:r>
          </w:p>
        </w:tc>
      </w:tr>
      <w:tr w:rsidR="002906F9" w:rsidRPr="008E63A0" w:rsidTr="002041A7">
        <w:trPr>
          <w:trHeight w:val="10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33" w:rsidRPr="008E63A0" w:rsidRDefault="00C61333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♦Demonstrates turn-taking</w:t>
            </w:r>
          </w:p>
          <w:p w:rsidR="002906F9" w:rsidRPr="008E63A0" w:rsidRDefault="00C61333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(Social/Activity Based)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             </w:t>
            </w:r>
            <w:r w:rsid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  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♦Maintains topic                      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33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♦Selects from 2 or more messages to signal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C61333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a misunderstood message (e.g. “Wrong, 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C61333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try again” or “Let me tell you another </w:t>
            </w:r>
            <w:r w:rsid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way”)</w:t>
            </w:r>
          </w:p>
        </w:tc>
      </w:tr>
      <w:tr w:rsidR="002906F9" w:rsidRPr="008E63A0" w:rsidTr="002041A7">
        <w:trPr>
          <w:trHeight w:val="9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411" w:rsidRPr="008E63A0" w:rsidRDefault="00947411" w:rsidP="0094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♦Terminates conversation with partner </w:t>
            </w:r>
          </w:p>
          <w:p w:rsidR="002906F9" w:rsidRPr="008E63A0" w:rsidRDefault="00947411" w:rsidP="0094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</w:t>
            </w:r>
            <w:r w:rsidR="00C61333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assisted navigation to preprogrammed </w:t>
            </w:r>
            <w:r w:rsidR="00C61333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pages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3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♦After signaling misunderstanding,</w:t>
            </w:r>
          </w:p>
          <w:p w:rsidR="008E63A0" w:rsidRDefault="00C61333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utilizes 1 or more strategies to repair</w:t>
            </w:r>
            <w:r w:rsid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CC1DF9" w:rsidRDefault="008E63A0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proofErr w:type="gramStart"/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misunderstanding</w:t>
            </w:r>
            <w:proofErr w:type="gramEnd"/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.</w:t>
            </w:r>
            <w:r w:rsidR="00947411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2906F9" w:rsidRPr="008E63A0" w:rsidRDefault="00F276E0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947411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Repeats all/part of message</w:t>
            </w:r>
          </w:p>
        </w:tc>
      </w:tr>
      <w:tr w:rsidR="004357F7" w:rsidRPr="008E63A0" w:rsidTr="002041A7">
        <w:trPr>
          <w:trHeight w:val="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F7" w:rsidRP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♦Shares several pieces of preprogrammed </w:t>
            </w:r>
          </w:p>
          <w:p w:rsidR="004357F7" w:rsidRP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“news” or information on an activity board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F7" w:rsidRPr="008E63A0" w:rsidRDefault="00F276E0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4357F7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Changes speech output (volume and/or  </w:t>
            </w:r>
          </w:p>
          <w:p w:rsidR="004357F7" w:rsidRPr="008E63A0" w:rsidRDefault="004357F7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rate)</w:t>
            </w:r>
          </w:p>
        </w:tc>
      </w:tr>
      <w:tr w:rsidR="004357F7" w:rsidRPr="008E63A0" w:rsidTr="002041A7">
        <w:trPr>
          <w:trHeight w:val="102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♦Spontaneous</w:t>
            </w:r>
            <w:r w:rsidR="00F276E0">
              <w:rPr>
                <w:rFonts w:ascii="Times New Roman" w:eastAsia="Times New Roman" w:hAnsi="Times New Roman" w:cs="Times New Roman"/>
                <w:color w:val="000000"/>
                <w:szCs w:val="26"/>
              </w:rPr>
              <w:t>ly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greets and </w:t>
            </w:r>
            <w:r w:rsidR="00CC1DF9">
              <w:rPr>
                <w:rFonts w:ascii="Times New Roman" w:eastAsia="Times New Roman" w:hAnsi="Times New Roman" w:cs="Times New Roman"/>
                <w:color w:val="000000"/>
                <w:szCs w:val="26"/>
              </w:rPr>
              <w:t>says farewell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wit</w:t>
            </w:r>
            <w:r w:rsid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h </w:t>
            </w:r>
          </w:p>
          <w:p w:rsidR="004357F7" w:rsidRPr="008E63A0" w:rsidRDefault="008E63A0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navigation 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7" w:rsidRPr="008E63A0" w:rsidRDefault="00F276E0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4357F7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Expands intended message</w:t>
            </w:r>
          </w:p>
        </w:tc>
      </w:tr>
      <w:tr w:rsidR="004357F7" w:rsidRPr="008E63A0" w:rsidTr="002041A7">
        <w:trPr>
          <w:cantSplit/>
          <w:trHeight w:val="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F9" w:rsidRDefault="00CC1D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♦Uses humor </w:t>
            </w:r>
          </w:p>
          <w:p w:rsidR="004357F7" w:rsidRPr="008E63A0" w:rsidRDefault="00CC1D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♦Requests information                                                                                                                                                                           ♦Requests actions                                                                                                                                                                                      ♦Asks partner focused questions                                                                                                                                       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♦Shifts topics smoothly with suggestions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9" w:rsidRPr="008E63A0" w:rsidRDefault="00CC1DF9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</w:tbl>
    <w:p w:rsidR="002041A7" w:rsidRDefault="00371B24">
      <w:r w:rsidRPr="007F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Context dependent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communicator</w:t>
      </w:r>
      <w:r w:rsidRPr="007F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characteristics</w:t>
      </w:r>
      <w:r>
        <w:rPr>
          <w:rFonts w:ascii="Times New Roman" w:hAnsi="Times New Roman" w:cs="Times New Roman"/>
          <w:color w:val="000000"/>
          <w:szCs w:val="26"/>
        </w:rPr>
        <w:t>: limited literacy skills; overall ability to communicate dependent on environment, topic, or partner; understands most concrete symbols, some abstract; limited ability to combine symbols to create new messages.</w:t>
      </w:r>
      <w:r w:rsidR="002041A7">
        <w:br w:type="page"/>
      </w:r>
    </w:p>
    <w:tbl>
      <w:tblPr>
        <w:tblpPr w:leftFromText="180" w:rightFromText="180" w:vertAnchor="page" w:horzAnchor="margin" w:tblpY="1977"/>
        <w:tblW w:w="9485" w:type="dxa"/>
        <w:tblLook w:val="04A0" w:firstRow="1" w:lastRow="0" w:firstColumn="1" w:lastColumn="0" w:noHBand="0" w:noVBand="1"/>
      </w:tblPr>
      <w:tblGrid>
        <w:gridCol w:w="4681"/>
        <w:gridCol w:w="4804"/>
      </w:tblGrid>
      <w:tr w:rsidR="00346089" w:rsidRPr="00F27285" w:rsidTr="00B66F5D">
        <w:trPr>
          <w:trHeight w:val="5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46089" w:rsidRPr="008E63A0" w:rsidRDefault="007F78C3" w:rsidP="00B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lastRenderedPageBreak/>
              <w:t>L</w:t>
            </w:r>
            <w:r w:rsidR="00346089"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INGUISTIC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46089" w:rsidRPr="008E63A0" w:rsidRDefault="00346089" w:rsidP="00B6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OPERATIONAL</w:t>
            </w:r>
          </w:p>
        </w:tc>
      </w:tr>
      <w:tr w:rsidR="00F27285" w:rsidRPr="00F27285" w:rsidTr="00B66F5D">
        <w:trPr>
          <w:trHeight w:val="3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♦Understands and uses morphological</w:t>
            </w:r>
            <w:r w:rsidR="00A0249D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08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endings to denote time concepts</w:t>
            </w:r>
            <w:r w:rsidR="007F78C3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(past “-d”,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“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D" w:rsidRPr="00A0249D" w:rsidRDefault="00F27285" w:rsidP="00B66F5D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♦Page navigation </w:t>
            </w:r>
            <w:r w:rsidR="004B5EA2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F27285" w:rsidRPr="00A0249D" w:rsidRDefault="004B5EA2" w:rsidP="00B66F5D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Takes care of AAC device and</w:t>
            </w:r>
            <w:r w:rsidR="006A57EC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♦Uses plural “s” to denote “more than one” 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♦Uses existing 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vocabulary to describe new word or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not in device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♦Increased 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independence in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programming </w:t>
            </w:r>
            <w:r w:rsidR="00B7362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(access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programming menus)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♦Produces messages with increased length and/or complexity (e.g. different sentence forms, questions, flexibility in message choice)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♦Increased access to external devices (phone, printer, email, IR controls)</w:t>
            </w:r>
            <w:r w:rsidR="004B5EA2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♦Stores files, customized messages, and sequences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♦Understands and uses morphological endings to qualify verbs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="00B7362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  <w:proofErr w:type="spellEnd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4B5EA2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♦Row/Column/Group Scanning with purposeful selection of “correct” or “logical” choices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♦Demonstrates independent spelling sk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ills at age level, with or without word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prediction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89" w:rsidRPr="00F27285" w:rsidTr="00B66F5D">
        <w:trPr>
          <w:trHeight w:val="5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46089" w:rsidRPr="00471727" w:rsidRDefault="00346089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7172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SOCIAL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46089" w:rsidRPr="00471727" w:rsidRDefault="00346089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STRATEGIC</w:t>
            </w:r>
          </w:p>
        </w:tc>
      </w:tr>
      <w:tr w:rsidR="00F27285" w:rsidRPr="00F27285" w:rsidTr="00B66F5D">
        <w:trPr>
          <w:trHeight w:val="4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26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♦Demonstrates turn-taking</w:t>
            </w:r>
          </w:p>
          <w:p w:rsidR="00946D26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285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Requests clarification                                                                                                                                                  ♦Uses social language (verbal or non-verbal fillers)</w:t>
            </w:r>
          </w:p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♦Chooses appropriate message</w:t>
            </w:r>
            <w:r w:rsidR="00946D26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 to prevent a communication breakdown</w:t>
            </w:r>
          </w:p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gesture/message to indicate intent of using a “first letter” strategy, then provides first letter of word for listener to guess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♦Uses polite social forms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♦Chooses 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appropriate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message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 to signal a communication breakdown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♦Changes message to ensure listener understands.                                                           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♦Signals a topic change with appropriate message                             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♦Initiat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conversation using standard page sets and navigation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appropriate rate enhancement strategy (e.g. telegraphic message; abbreviate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/shorten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words; use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or single letter 4=“for”)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Terminates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conversation using standard page sets and navigation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appropriate “start over” strategy when message becomes lost through too</w:t>
            </w:r>
            <w:r w:rsidR="00A0249D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many attempts to repair.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♦Uses partner focused questioning to</w:t>
            </w:r>
            <w:r w:rsidR="00D93BC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conversation.</w:t>
            </w:r>
            <w:r w:rsidR="00D93BC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Shifts topics smoothly with segues.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FFF" w:rsidRPr="008D2CE5" w:rsidRDefault="00913D26" w:rsidP="00B66F5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CE5">
        <w:rPr>
          <w:rFonts w:ascii="Times New Roman" w:hAnsi="Times New Roman" w:cs="Times New Roman"/>
          <w:b/>
          <w:sz w:val="28"/>
          <w:szCs w:val="24"/>
        </w:rPr>
        <w:t xml:space="preserve">Independent </w:t>
      </w:r>
      <w:r w:rsidRPr="004813E4">
        <w:rPr>
          <w:rFonts w:ascii="Times New Roman" w:hAnsi="Times New Roman" w:cs="Times New Roman"/>
          <w:b/>
          <w:sz w:val="28"/>
          <w:szCs w:val="28"/>
        </w:rPr>
        <w:t>C</w:t>
      </w:r>
      <w:r w:rsidR="00B66F5D" w:rsidRPr="004813E4">
        <w:rPr>
          <w:rFonts w:ascii="Times New Roman" w:hAnsi="Times New Roman" w:cs="Times New Roman"/>
          <w:b/>
          <w:sz w:val="28"/>
          <w:szCs w:val="28"/>
        </w:rPr>
        <w:t>ommunicator</w:t>
      </w:r>
    </w:p>
    <w:p w:rsidR="005C2FBD" w:rsidRPr="006A4909" w:rsidRDefault="006A4909" w:rsidP="00E655B4">
      <w:pPr>
        <w:rPr>
          <w:rFonts w:ascii="Times New Roman" w:hAnsi="Times New Roman" w:cs="Times New Roman"/>
          <w:sz w:val="24"/>
          <w:szCs w:val="24"/>
        </w:rPr>
      </w:pPr>
      <w:r w:rsidRPr="006A4909">
        <w:rPr>
          <w:rFonts w:ascii="Times New Roman" w:hAnsi="Times New Roman" w:cs="Times New Roman"/>
          <w:b/>
          <w:sz w:val="24"/>
          <w:szCs w:val="24"/>
        </w:rPr>
        <w:t>Independent communicator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characteristics: </w:t>
      </w:r>
      <w:r>
        <w:rPr>
          <w:rFonts w:ascii="Times New Roman" w:hAnsi="Times New Roman" w:cs="Times New Roman"/>
          <w:sz w:val="24"/>
          <w:szCs w:val="24"/>
        </w:rPr>
        <w:t>age appropriate receptive language; follows linguistic rules appropriate for age; socially engaged; writes and spells near age level; combines single words, spelling and phrases to create novel messages about variety of subjects.</w:t>
      </w:r>
    </w:p>
    <w:sectPr w:rsidR="005C2FBD" w:rsidRPr="006A4909" w:rsidSect="005316EB">
      <w:headerReference w:type="default" r:id="rId9"/>
      <w:footerReference w:type="default" r:id="rId10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5B" w:rsidRDefault="0024575B" w:rsidP="00A97525">
      <w:pPr>
        <w:spacing w:after="0" w:line="240" w:lineRule="auto"/>
      </w:pPr>
      <w:r>
        <w:separator/>
      </w:r>
    </w:p>
  </w:endnote>
  <w:endnote w:type="continuationSeparator" w:id="0">
    <w:p w:rsidR="0024575B" w:rsidRDefault="0024575B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E4" w:rsidRDefault="004813E4" w:rsidP="00A97525">
    <w:pPr>
      <w:pStyle w:val="Footer"/>
    </w:pPr>
    <w:r>
      <w:t>www.dynavoxtech.com</w:t>
    </w:r>
    <w:r>
      <w:tab/>
    </w:r>
    <w:r>
      <w:tab/>
      <w:t>Clarke and Schneider,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5B" w:rsidRDefault="0024575B" w:rsidP="00A97525">
      <w:pPr>
        <w:spacing w:after="0" w:line="240" w:lineRule="auto"/>
      </w:pPr>
      <w:r>
        <w:separator/>
      </w:r>
    </w:p>
  </w:footnote>
  <w:footnote w:type="continuationSeparator" w:id="0">
    <w:p w:rsidR="0024575B" w:rsidRDefault="0024575B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0"/>
        <w:szCs w:val="32"/>
      </w:rPr>
      <w:alias w:val="Title"/>
      <w:id w:val="878063680"/>
      <w:placeholder>
        <w:docPart w:val="6D33A2BB17E84B3F9B3857462EF6E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13E4" w:rsidRDefault="004813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 xml:space="preserve">Dynamic AAC </w:t>
        </w:r>
        <w:r>
          <w:rPr>
            <w:rFonts w:ascii="Times New Roman" w:eastAsiaTheme="majorEastAsia" w:hAnsi="Times New Roman" w:cs="Times New Roman"/>
            <w:sz w:val="40"/>
            <w:szCs w:val="32"/>
          </w:rPr>
          <w:t xml:space="preserve">Competency </w:t>
        </w: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>Goal</w:t>
        </w:r>
        <w:r>
          <w:rPr>
            <w:rFonts w:ascii="Times New Roman" w:eastAsiaTheme="majorEastAsia" w:hAnsi="Times New Roman" w:cs="Times New Roman"/>
            <w:sz w:val="40"/>
            <w:szCs w:val="32"/>
          </w:rPr>
          <w:t xml:space="preserve">s  </w:t>
        </w: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55"/>
    <w:multiLevelType w:val="hybridMultilevel"/>
    <w:tmpl w:val="78F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6"/>
    <w:rsid w:val="00091167"/>
    <w:rsid w:val="0009152A"/>
    <w:rsid w:val="000C34C7"/>
    <w:rsid w:val="000E7BDA"/>
    <w:rsid w:val="000F2A26"/>
    <w:rsid w:val="001E0480"/>
    <w:rsid w:val="002041A7"/>
    <w:rsid w:val="002451FF"/>
    <w:rsid w:val="0024575B"/>
    <w:rsid w:val="00252CC4"/>
    <w:rsid w:val="002906F9"/>
    <w:rsid w:val="00346089"/>
    <w:rsid w:val="00356A60"/>
    <w:rsid w:val="00371B24"/>
    <w:rsid w:val="003A226D"/>
    <w:rsid w:val="004357F7"/>
    <w:rsid w:val="00471727"/>
    <w:rsid w:val="004813E4"/>
    <w:rsid w:val="004B5EA2"/>
    <w:rsid w:val="004B7652"/>
    <w:rsid w:val="005316EB"/>
    <w:rsid w:val="00533E00"/>
    <w:rsid w:val="005C2FBD"/>
    <w:rsid w:val="00621456"/>
    <w:rsid w:val="006A4909"/>
    <w:rsid w:val="006A57EC"/>
    <w:rsid w:val="006D07AD"/>
    <w:rsid w:val="00723BE8"/>
    <w:rsid w:val="007B7305"/>
    <w:rsid w:val="007F78C3"/>
    <w:rsid w:val="00872DD3"/>
    <w:rsid w:val="0087545D"/>
    <w:rsid w:val="008A0740"/>
    <w:rsid w:val="008D2CE5"/>
    <w:rsid w:val="008E63A0"/>
    <w:rsid w:val="00913D26"/>
    <w:rsid w:val="00942A14"/>
    <w:rsid w:val="00946D26"/>
    <w:rsid w:val="00947411"/>
    <w:rsid w:val="009933C6"/>
    <w:rsid w:val="00A0249D"/>
    <w:rsid w:val="00A11B2F"/>
    <w:rsid w:val="00A97525"/>
    <w:rsid w:val="00B40EDF"/>
    <w:rsid w:val="00B66F5D"/>
    <w:rsid w:val="00B73629"/>
    <w:rsid w:val="00C61333"/>
    <w:rsid w:val="00CC1DF9"/>
    <w:rsid w:val="00D93BC9"/>
    <w:rsid w:val="00DD7CF7"/>
    <w:rsid w:val="00DF08A0"/>
    <w:rsid w:val="00E20FFF"/>
    <w:rsid w:val="00E23F58"/>
    <w:rsid w:val="00E25CBF"/>
    <w:rsid w:val="00E655B4"/>
    <w:rsid w:val="00EC7AE3"/>
    <w:rsid w:val="00ED0CD5"/>
    <w:rsid w:val="00ED290F"/>
    <w:rsid w:val="00ED7308"/>
    <w:rsid w:val="00F27285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25"/>
  </w:style>
  <w:style w:type="paragraph" w:styleId="Footer">
    <w:name w:val="footer"/>
    <w:basedOn w:val="Normal"/>
    <w:link w:val="FooterChar"/>
    <w:uiPriority w:val="99"/>
    <w:semiHidden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525"/>
  </w:style>
  <w:style w:type="paragraph" w:styleId="BalloonText">
    <w:name w:val="Balloon Text"/>
    <w:basedOn w:val="Normal"/>
    <w:link w:val="BalloonTextChar"/>
    <w:uiPriority w:val="99"/>
    <w:semiHidden/>
    <w:unhideWhenUsed/>
    <w:rsid w:val="00A9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25"/>
  </w:style>
  <w:style w:type="paragraph" w:styleId="Footer">
    <w:name w:val="footer"/>
    <w:basedOn w:val="Normal"/>
    <w:link w:val="FooterChar"/>
    <w:uiPriority w:val="99"/>
    <w:semiHidden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525"/>
  </w:style>
  <w:style w:type="paragraph" w:styleId="BalloonText">
    <w:name w:val="Balloon Text"/>
    <w:basedOn w:val="Normal"/>
    <w:link w:val="BalloonTextChar"/>
    <w:uiPriority w:val="99"/>
    <w:semiHidden/>
    <w:unhideWhenUsed/>
    <w:rsid w:val="00A9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3A2BB17E84B3F9B3857462EF6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4FDD-F214-4C22-8132-EC3C56DAFA1F}"/>
      </w:docPartPr>
      <w:docPartBody>
        <w:p w:rsidR="00AE47B4" w:rsidRDefault="00AE47B4" w:rsidP="00AE47B4">
          <w:pPr>
            <w:pStyle w:val="6D33A2BB17E84B3F9B3857462EF6EB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47B4"/>
    <w:rsid w:val="000E185E"/>
    <w:rsid w:val="005F521E"/>
    <w:rsid w:val="00971AAD"/>
    <w:rsid w:val="00993DB6"/>
    <w:rsid w:val="00A340B1"/>
    <w:rsid w:val="00AB2EB9"/>
    <w:rsid w:val="00AE47B4"/>
    <w:rsid w:val="00D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3A2BB17E84B3F9B3857462EF6EBA8">
    <w:name w:val="6D33A2BB17E84B3F9B3857462EF6EBA8"/>
    <w:rsid w:val="00AE47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4BC-0B88-47E2-804E-C6F10C05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AAC Competency Goals   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AAC Competency Goals</dc:title>
  <dc:creator>17585</dc:creator>
  <cp:lastModifiedBy>Carole Zangari</cp:lastModifiedBy>
  <cp:revision>2</cp:revision>
  <cp:lastPrinted>2009-05-12T15:03:00Z</cp:lastPrinted>
  <dcterms:created xsi:type="dcterms:W3CDTF">2013-05-08T22:23:00Z</dcterms:created>
  <dcterms:modified xsi:type="dcterms:W3CDTF">2013-05-08T22:23:00Z</dcterms:modified>
</cp:coreProperties>
</file>